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1" w:rsidRDefault="00972D11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5"/>
        <w:gridCol w:w="1699"/>
        <w:gridCol w:w="1939"/>
        <w:gridCol w:w="1714"/>
        <w:gridCol w:w="1637"/>
        <w:gridCol w:w="1620"/>
      </w:tblGrid>
      <w:tr w:rsidR="007470BB" w:rsidTr="00622E8A">
        <w:tc>
          <w:tcPr>
            <w:tcW w:w="1245" w:type="dxa"/>
          </w:tcPr>
          <w:p w:rsidR="009D105C" w:rsidRDefault="009D105C"/>
        </w:tc>
        <w:tc>
          <w:tcPr>
            <w:tcW w:w="1699" w:type="dxa"/>
          </w:tcPr>
          <w:p w:rsidR="009D105C" w:rsidRDefault="009D105C">
            <w:r>
              <w:t>Percorso 1</w:t>
            </w:r>
          </w:p>
        </w:tc>
        <w:tc>
          <w:tcPr>
            <w:tcW w:w="1939" w:type="dxa"/>
          </w:tcPr>
          <w:p w:rsidR="009D105C" w:rsidRDefault="009D105C">
            <w:r>
              <w:t>Percorso 2</w:t>
            </w:r>
          </w:p>
        </w:tc>
        <w:tc>
          <w:tcPr>
            <w:tcW w:w="1714" w:type="dxa"/>
          </w:tcPr>
          <w:p w:rsidR="009D105C" w:rsidRDefault="009D105C">
            <w:r>
              <w:t>Percorso 3</w:t>
            </w:r>
          </w:p>
        </w:tc>
        <w:tc>
          <w:tcPr>
            <w:tcW w:w="1637" w:type="dxa"/>
          </w:tcPr>
          <w:p w:rsidR="009D105C" w:rsidRDefault="009D105C">
            <w:r>
              <w:t>Percorso 4</w:t>
            </w:r>
          </w:p>
        </w:tc>
        <w:tc>
          <w:tcPr>
            <w:tcW w:w="1620" w:type="dxa"/>
          </w:tcPr>
          <w:p w:rsidR="009D105C" w:rsidRDefault="009D105C">
            <w:r>
              <w:t>Percorso 5</w:t>
            </w:r>
          </w:p>
        </w:tc>
      </w:tr>
      <w:tr w:rsidR="007470BB" w:rsidTr="00622E8A">
        <w:tc>
          <w:tcPr>
            <w:tcW w:w="1245" w:type="dxa"/>
          </w:tcPr>
          <w:p w:rsidR="009D105C" w:rsidRPr="001B3F67" w:rsidRDefault="009D105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9D105C" w:rsidRPr="001B3F67" w:rsidRDefault="009D105C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9D105C" w:rsidRPr="001B3F67" w:rsidRDefault="009D105C">
            <w:pPr>
              <w:rPr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9D105C" w:rsidRPr="001B3F67" w:rsidRDefault="009D105C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:rsidR="009D105C" w:rsidRPr="001B3F67" w:rsidRDefault="009D105C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9D105C" w:rsidRPr="001B3F67" w:rsidRDefault="009D105C">
            <w:pPr>
              <w:rPr>
                <w:b/>
                <w:sz w:val="28"/>
                <w:szCs w:val="28"/>
              </w:rPr>
            </w:pPr>
          </w:p>
        </w:tc>
      </w:tr>
      <w:tr w:rsidR="007470BB" w:rsidTr="00622E8A">
        <w:tc>
          <w:tcPr>
            <w:tcW w:w="1245" w:type="dxa"/>
          </w:tcPr>
          <w:p w:rsidR="009D105C" w:rsidRDefault="00C61399">
            <w:r>
              <w:t>III primaria</w:t>
            </w:r>
          </w:p>
        </w:tc>
        <w:tc>
          <w:tcPr>
            <w:tcW w:w="1699" w:type="dxa"/>
          </w:tcPr>
          <w:p w:rsidR="009D105C" w:rsidRDefault="001C6ACB">
            <w:r>
              <w:t>N</w:t>
            </w:r>
            <w:r w:rsidR="009D105C">
              <w:t>umeri e giochi</w:t>
            </w:r>
            <w:r>
              <w:t xml:space="preserve"> (I)</w:t>
            </w:r>
          </w:p>
        </w:tc>
        <w:tc>
          <w:tcPr>
            <w:tcW w:w="1939" w:type="dxa"/>
          </w:tcPr>
          <w:p w:rsidR="009D105C" w:rsidRDefault="001C6ACB">
            <w:r>
              <w:t>M</w:t>
            </w:r>
            <w:r w:rsidR="009D105C">
              <w:t>atematica senza numeri</w:t>
            </w:r>
            <w:r>
              <w:t>: le forme</w:t>
            </w:r>
          </w:p>
        </w:tc>
        <w:tc>
          <w:tcPr>
            <w:tcW w:w="1714" w:type="dxa"/>
          </w:tcPr>
          <w:p w:rsidR="009D105C" w:rsidRDefault="001C6ACB">
            <w:r>
              <w:t>Belle storie di matematica (I)</w:t>
            </w:r>
          </w:p>
        </w:tc>
        <w:tc>
          <w:tcPr>
            <w:tcW w:w="1637" w:type="dxa"/>
          </w:tcPr>
          <w:p w:rsidR="009D105C" w:rsidRDefault="00D3692F" w:rsidP="00D3692F">
            <w:r>
              <w:t>Si c</w:t>
            </w:r>
            <w:r w:rsidR="009D105C">
              <w:t>ostrui</w:t>
            </w:r>
            <w:r>
              <w:t xml:space="preserve">scono </w:t>
            </w:r>
            <w:r w:rsidR="009D105C">
              <w:t>modelli</w:t>
            </w:r>
            <w:r w:rsidR="001C6ACB">
              <w:t xml:space="preserve"> (I)</w:t>
            </w:r>
          </w:p>
        </w:tc>
        <w:tc>
          <w:tcPr>
            <w:tcW w:w="1620" w:type="dxa"/>
          </w:tcPr>
          <w:p w:rsidR="009D105C" w:rsidRDefault="009D105C">
            <w:r>
              <w:t>Il lavoro del matematico</w:t>
            </w:r>
            <w:r w:rsidR="00D3692F">
              <w:t xml:space="preserve"> (I)</w:t>
            </w:r>
          </w:p>
        </w:tc>
      </w:tr>
      <w:tr w:rsidR="007470BB" w:rsidTr="00622E8A">
        <w:tc>
          <w:tcPr>
            <w:tcW w:w="1245" w:type="dxa"/>
          </w:tcPr>
          <w:p w:rsidR="009D105C" w:rsidRDefault="00C61399">
            <w:r>
              <w:t>IV primaria</w:t>
            </w:r>
          </w:p>
        </w:tc>
        <w:tc>
          <w:tcPr>
            <w:tcW w:w="1699" w:type="dxa"/>
          </w:tcPr>
          <w:p w:rsidR="009D105C" w:rsidRDefault="001C6ACB">
            <w:r>
              <w:t>N</w:t>
            </w:r>
            <w:r w:rsidR="009D105C">
              <w:t>umeri e giochi</w:t>
            </w:r>
            <w:r>
              <w:t xml:space="preserve"> (II)</w:t>
            </w:r>
          </w:p>
        </w:tc>
        <w:tc>
          <w:tcPr>
            <w:tcW w:w="1939" w:type="dxa"/>
          </w:tcPr>
          <w:p w:rsidR="009D105C" w:rsidRDefault="001C6ACB">
            <w:r>
              <w:t>Guardare  e disegnare</w:t>
            </w:r>
          </w:p>
        </w:tc>
        <w:tc>
          <w:tcPr>
            <w:tcW w:w="1714" w:type="dxa"/>
          </w:tcPr>
          <w:p w:rsidR="009D105C" w:rsidRDefault="001C6ACB">
            <w:r>
              <w:t>Belle storie di matematica (II)</w:t>
            </w:r>
          </w:p>
        </w:tc>
        <w:tc>
          <w:tcPr>
            <w:tcW w:w="1637" w:type="dxa"/>
          </w:tcPr>
          <w:p w:rsidR="009D105C" w:rsidRDefault="00D3692F">
            <w:r>
              <w:t>Si c</w:t>
            </w:r>
            <w:r w:rsidR="009D105C">
              <w:t>ostru</w:t>
            </w:r>
            <w:r>
              <w:t>iscono</w:t>
            </w:r>
            <w:r w:rsidR="009D105C">
              <w:t xml:space="preserve"> modelli</w:t>
            </w:r>
            <w:r w:rsidR="001C6ACB">
              <w:t xml:space="preserve"> (II)</w:t>
            </w:r>
          </w:p>
        </w:tc>
        <w:tc>
          <w:tcPr>
            <w:tcW w:w="1620" w:type="dxa"/>
          </w:tcPr>
          <w:p w:rsidR="009D105C" w:rsidRDefault="009D105C">
            <w:r>
              <w:t>Il lavoro del matematico</w:t>
            </w:r>
            <w:r w:rsidR="00D3692F">
              <w:t xml:space="preserve"> (II)</w:t>
            </w:r>
          </w:p>
        </w:tc>
      </w:tr>
      <w:tr w:rsidR="007470BB" w:rsidRPr="00DF4BB7" w:rsidTr="00622E8A">
        <w:tc>
          <w:tcPr>
            <w:tcW w:w="1245" w:type="dxa"/>
          </w:tcPr>
          <w:p w:rsidR="009D105C" w:rsidRPr="00DF4BB7" w:rsidRDefault="00C61399">
            <w:r>
              <w:t>V primaria</w:t>
            </w:r>
          </w:p>
        </w:tc>
        <w:tc>
          <w:tcPr>
            <w:tcW w:w="1699" w:type="dxa"/>
          </w:tcPr>
          <w:p w:rsidR="009D105C" w:rsidRPr="00DF4BB7" w:rsidRDefault="001C6ACB">
            <w:r>
              <w:t>N</w:t>
            </w:r>
            <w:r w:rsidR="009D105C" w:rsidRPr="00DF4BB7">
              <w:t>umeri per contare e numeri per calcolare</w:t>
            </w:r>
            <w:r w:rsidR="00385F95">
              <w:t xml:space="preserve"> (I)</w:t>
            </w:r>
          </w:p>
        </w:tc>
        <w:tc>
          <w:tcPr>
            <w:tcW w:w="1939" w:type="dxa"/>
          </w:tcPr>
          <w:p w:rsidR="009D105C" w:rsidRPr="00DF4BB7" w:rsidRDefault="00D3692F">
            <w:r>
              <w:t>G</w:t>
            </w:r>
            <w:r w:rsidR="001B3F67" w:rsidRPr="00DF4BB7">
              <w:t>uardare e costruire</w:t>
            </w:r>
          </w:p>
        </w:tc>
        <w:tc>
          <w:tcPr>
            <w:tcW w:w="1714" w:type="dxa"/>
          </w:tcPr>
          <w:p w:rsidR="009D105C" w:rsidRPr="00DF4BB7" w:rsidRDefault="00385F95">
            <w:r>
              <w:t>Chi ha inventato i numeri?</w:t>
            </w:r>
          </w:p>
        </w:tc>
        <w:tc>
          <w:tcPr>
            <w:tcW w:w="1637" w:type="dxa"/>
          </w:tcPr>
          <w:p w:rsidR="009D105C" w:rsidRPr="00DF4BB7" w:rsidRDefault="00385F95" w:rsidP="00385F95">
            <w:r>
              <w:t>Si costruiscono modelli (III)</w:t>
            </w:r>
          </w:p>
        </w:tc>
        <w:tc>
          <w:tcPr>
            <w:tcW w:w="1620" w:type="dxa"/>
          </w:tcPr>
          <w:p w:rsidR="009D105C" w:rsidRPr="00DF4BB7" w:rsidRDefault="00F60ED2">
            <w:r>
              <w:t>Anche i matematici giocano (I)</w:t>
            </w:r>
          </w:p>
        </w:tc>
      </w:tr>
      <w:tr w:rsidR="007470BB" w:rsidRPr="00DF4BB7" w:rsidTr="00622E8A">
        <w:tc>
          <w:tcPr>
            <w:tcW w:w="1245" w:type="dxa"/>
          </w:tcPr>
          <w:p w:rsidR="009D105C" w:rsidRPr="00DF4BB7" w:rsidRDefault="009D105C">
            <w:r w:rsidRPr="00DF4BB7">
              <w:t>I media</w:t>
            </w:r>
          </w:p>
        </w:tc>
        <w:tc>
          <w:tcPr>
            <w:tcW w:w="1699" w:type="dxa"/>
          </w:tcPr>
          <w:p w:rsidR="009D105C" w:rsidRPr="00DF4BB7" w:rsidRDefault="00385F95">
            <w:r>
              <w:t>N</w:t>
            </w:r>
            <w:r w:rsidR="009D105C" w:rsidRPr="00DF4BB7">
              <w:t>umeri per contare e numeri per calcolare</w:t>
            </w:r>
            <w:r w:rsidR="003616E0">
              <w:t xml:space="preserve"> (</w:t>
            </w:r>
            <w:r>
              <w:t>II)</w:t>
            </w:r>
          </w:p>
        </w:tc>
        <w:tc>
          <w:tcPr>
            <w:tcW w:w="1939" w:type="dxa"/>
          </w:tcPr>
          <w:p w:rsidR="009D105C" w:rsidRPr="00DF4BB7" w:rsidRDefault="003616E0">
            <w:r>
              <w:t>Cose strane nel mondo della matematica</w:t>
            </w:r>
          </w:p>
        </w:tc>
        <w:tc>
          <w:tcPr>
            <w:tcW w:w="1714" w:type="dxa"/>
          </w:tcPr>
          <w:p w:rsidR="009D105C" w:rsidRPr="00DF4BB7" w:rsidRDefault="00385F95">
            <w:r>
              <w:t xml:space="preserve">Problemi di </w:t>
            </w:r>
            <w:r w:rsidR="001B3F67" w:rsidRPr="00DF4BB7">
              <w:t xml:space="preserve">matematica </w:t>
            </w:r>
            <w:r w:rsidR="003616E0">
              <w:t xml:space="preserve">che hanno incontrato </w:t>
            </w:r>
            <w:r w:rsidR="001B3F67" w:rsidRPr="00DF4BB7">
              <w:t>la storia</w:t>
            </w:r>
          </w:p>
        </w:tc>
        <w:tc>
          <w:tcPr>
            <w:tcW w:w="1637" w:type="dxa"/>
          </w:tcPr>
          <w:p w:rsidR="009D105C" w:rsidRPr="00DF4BB7" w:rsidRDefault="00385F95">
            <w:r>
              <w:t xml:space="preserve">Nel </w:t>
            </w:r>
            <w:r w:rsidR="003616E0">
              <w:t xml:space="preserve">mondo a una, due, tre, quattro </w:t>
            </w:r>
            <w:r>
              <w:t>dimensioni</w:t>
            </w:r>
          </w:p>
        </w:tc>
        <w:tc>
          <w:tcPr>
            <w:tcW w:w="1620" w:type="dxa"/>
          </w:tcPr>
          <w:p w:rsidR="009D105C" w:rsidRPr="00DF4BB7" w:rsidRDefault="00385F95" w:rsidP="009F0103">
            <w:r>
              <w:t>Che cos’</w:t>
            </w:r>
            <w:r w:rsidR="009F0103">
              <w:t>è</w:t>
            </w:r>
            <w:r>
              <w:t xml:space="preserve"> un problema?</w:t>
            </w:r>
          </w:p>
        </w:tc>
      </w:tr>
      <w:tr w:rsidR="007470BB" w:rsidRPr="00DF4BB7" w:rsidTr="00622E8A">
        <w:tc>
          <w:tcPr>
            <w:tcW w:w="1245" w:type="dxa"/>
          </w:tcPr>
          <w:p w:rsidR="009D105C" w:rsidRPr="00DF4BB7" w:rsidRDefault="009D105C">
            <w:r w:rsidRPr="00DF4BB7">
              <w:t>II media</w:t>
            </w:r>
          </w:p>
        </w:tc>
        <w:tc>
          <w:tcPr>
            <w:tcW w:w="1699" w:type="dxa"/>
          </w:tcPr>
          <w:p w:rsidR="009D105C" w:rsidRPr="00DF4BB7" w:rsidRDefault="007470BB">
            <w:r>
              <w:t>I numeri per muoversi nel mondo</w:t>
            </w:r>
          </w:p>
        </w:tc>
        <w:tc>
          <w:tcPr>
            <w:tcW w:w="1939" w:type="dxa"/>
          </w:tcPr>
          <w:p w:rsidR="009D105C" w:rsidRPr="00DF4BB7" w:rsidRDefault="003616E0">
            <w:r>
              <w:t>I</w:t>
            </w:r>
            <w:r w:rsidR="001B3F67" w:rsidRPr="00DF4BB7">
              <w:t>ngrandimenti e riduzioni tra matematica e tecnologia</w:t>
            </w:r>
          </w:p>
        </w:tc>
        <w:tc>
          <w:tcPr>
            <w:tcW w:w="1714" w:type="dxa"/>
          </w:tcPr>
          <w:p w:rsidR="009D105C" w:rsidRPr="00DF4BB7" w:rsidRDefault="00241AA3" w:rsidP="001812D7">
            <w:r>
              <w:t>Matematici nella storia (I)</w:t>
            </w:r>
          </w:p>
        </w:tc>
        <w:tc>
          <w:tcPr>
            <w:tcW w:w="1637" w:type="dxa"/>
          </w:tcPr>
          <w:p w:rsidR="009D105C" w:rsidRPr="00DF4BB7" w:rsidRDefault="003616E0">
            <w:r>
              <w:t>V</w:t>
            </w:r>
            <w:r w:rsidR="007470BB">
              <w:t>edere con gli occhi della mente. Alcuni</w:t>
            </w:r>
            <w:r>
              <w:t xml:space="preserve"> </w:t>
            </w:r>
            <w:r w:rsidR="001B3F67" w:rsidRPr="00DF4BB7">
              <w:t>esempi</w:t>
            </w:r>
            <w:r>
              <w:t xml:space="preserve"> </w:t>
            </w:r>
            <w:r w:rsidR="007470BB">
              <w:t>(I)</w:t>
            </w:r>
          </w:p>
        </w:tc>
        <w:tc>
          <w:tcPr>
            <w:tcW w:w="1620" w:type="dxa"/>
          </w:tcPr>
          <w:p w:rsidR="009D105C" w:rsidRPr="00DF4BB7" w:rsidRDefault="001B3F67">
            <w:r w:rsidRPr="00DF4BB7">
              <w:t>Regolarità o irregolarità?</w:t>
            </w:r>
          </w:p>
        </w:tc>
      </w:tr>
      <w:tr w:rsidR="007470BB" w:rsidRPr="00DF4BB7" w:rsidTr="00622E8A">
        <w:tc>
          <w:tcPr>
            <w:tcW w:w="1245" w:type="dxa"/>
          </w:tcPr>
          <w:p w:rsidR="009D105C" w:rsidRPr="00DF4BB7" w:rsidRDefault="009D105C">
            <w:r w:rsidRPr="00DF4BB7">
              <w:t>III media</w:t>
            </w:r>
          </w:p>
        </w:tc>
        <w:tc>
          <w:tcPr>
            <w:tcW w:w="1699" w:type="dxa"/>
          </w:tcPr>
          <w:p w:rsidR="009D105C" w:rsidRPr="00DF4BB7" w:rsidRDefault="003616E0">
            <w:r>
              <w:t>Alla caccia dei numeri che non tutti conoscono</w:t>
            </w:r>
            <w:r w:rsidR="00124F40">
              <w:t xml:space="preserve"> (I)</w:t>
            </w:r>
          </w:p>
        </w:tc>
        <w:tc>
          <w:tcPr>
            <w:tcW w:w="1939" w:type="dxa"/>
          </w:tcPr>
          <w:p w:rsidR="009D105C" w:rsidRPr="00DF4BB7" w:rsidRDefault="003616E0">
            <w:r>
              <w:t>M</w:t>
            </w:r>
            <w:r w:rsidR="00622E8A" w:rsidRPr="00DF4BB7">
              <w:t>atematica e geografia: carte e prospettiva</w:t>
            </w:r>
          </w:p>
        </w:tc>
        <w:tc>
          <w:tcPr>
            <w:tcW w:w="1714" w:type="dxa"/>
          </w:tcPr>
          <w:p w:rsidR="009D105C" w:rsidRPr="00DF4BB7" w:rsidRDefault="00241AA3">
            <w:r>
              <w:t>Matematici nella storia (II)</w:t>
            </w:r>
          </w:p>
        </w:tc>
        <w:tc>
          <w:tcPr>
            <w:tcW w:w="1637" w:type="dxa"/>
          </w:tcPr>
          <w:p w:rsidR="009D105C" w:rsidRPr="00DF4BB7" w:rsidRDefault="003616E0" w:rsidP="001812D7">
            <w:r>
              <w:t>M</w:t>
            </w:r>
            <w:r w:rsidR="001B3F67" w:rsidRPr="00DF4BB7">
              <w:t>atematica e scienze: una questione di modelli</w:t>
            </w:r>
            <w:r w:rsidR="00F60ED2">
              <w:t xml:space="preserve"> (I)</w:t>
            </w:r>
          </w:p>
        </w:tc>
        <w:tc>
          <w:tcPr>
            <w:tcW w:w="1620" w:type="dxa"/>
          </w:tcPr>
          <w:p w:rsidR="009D105C" w:rsidRPr="00DF4BB7" w:rsidRDefault="00A9155B" w:rsidP="001812D7">
            <w:r>
              <w:t>Anche</w:t>
            </w:r>
            <w:r w:rsidR="001A28DD">
              <w:t xml:space="preserve"> i  matematici</w:t>
            </w:r>
            <w:r>
              <w:t xml:space="preserve"> giocano </w:t>
            </w:r>
            <w:r w:rsidR="007470BB">
              <w:t xml:space="preserve"> (</w:t>
            </w:r>
            <w:r w:rsidR="00F60ED2">
              <w:t>I</w:t>
            </w:r>
            <w:r w:rsidR="007470BB">
              <w:t>I)</w:t>
            </w:r>
          </w:p>
        </w:tc>
      </w:tr>
      <w:tr w:rsidR="007470BB" w:rsidRPr="00DF4BB7" w:rsidTr="00622E8A">
        <w:tc>
          <w:tcPr>
            <w:tcW w:w="1245" w:type="dxa"/>
          </w:tcPr>
          <w:p w:rsidR="00622E8A" w:rsidRPr="00DF4BB7" w:rsidRDefault="00622E8A">
            <w:r w:rsidRPr="00DF4BB7">
              <w:t xml:space="preserve">I </w:t>
            </w:r>
            <w:proofErr w:type="spellStart"/>
            <w:r w:rsidRPr="00DF4BB7">
              <w:t>sup</w:t>
            </w:r>
            <w:proofErr w:type="spellEnd"/>
          </w:p>
        </w:tc>
        <w:tc>
          <w:tcPr>
            <w:tcW w:w="1699" w:type="dxa"/>
          </w:tcPr>
          <w:p w:rsidR="00622E8A" w:rsidRPr="00DF4BB7" w:rsidRDefault="00241AA3">
            <w:r>
              <w:t>Alla caccia dei numeri che non tutti conoscono</w:t>
            </w:r>
            <w:r w:rsidR="00C61399">
              <w:t xml:space="preserve"> (II</w:t>
            </w:r>
            <w:r w:rsidR="00124F40">
              <w:t>)</w:t>
            </w:r>
          </w:p>
        </w:tc>
        <w:tc>
          <w:tcPr>
            <w:tcW w:w="1939" w:type="dxa"/>
          </w:tcPr>
          <w:p w:rsidR="00622E8A" w:rsidRPr="00DF4BB7" w:rsidRDefault="00F60ED2">
            <w:r>
              <w:t xml:space="preserve">Nel mondo a una, due, tre dimensioni e di </w:t>
            </w:r>
            <w:proofErr w:type="spellStart"/>
            <w:r>
              <w:t>piu’</w:t>
            </w:r>
            <w:proofErr w:type="spellEnd"/>
          </w:p>
        </w:tc>
        <w:tc>
          <w:tcPr>
            <w:tcW w:w="1714" w:type="dxa"/>
          </w:tcPr>
          <w:p w:rsidR="00622E8A" w:rsidRPr="00DF4BB7" w:rsidRDefault="00241AA3">
            <w:r>
              <w:t>Matematici nella storia (</w:t>
            </w:r>
            <w:r w:rsidR="00A9155B">
              <w:t>I</w:t>
            </w:r>
            <w:r>
              <w:t>II)</w:t>
            </w:r>
          </w:p>
        </w:tc>
        <w:tc>
          <w:tcPr>
            <w:tcW w:w="1637" w:type="dxa"/>
          </w:tcPr>
          <w:p w:rsidR="00622E8A" w:rsidRPr="00DF4BB7" w:rsidRDefault="00241AA3">
            <w:r>
              <w:t>Vedere con gli occhi della mente.</w:t>
            </w:r>
            <w:r w:rsidR="007470BB">
              <w:t xml:space="preserve"> Alcuni esempi (II)</w:t>
            </w:r>
          </w:p>
        </w:tc>
        <w:tc>
          <w:tcPr>
            <w:tcW w:w="1620" w:type="dxa"/>
          </w:tcPr>
          <w:p w:rsidR="00622E8A" w:rsidRPr="00DF4BB7" w:rsidRDefault="00C61399" w:rsidP="0034039B">
            <w:r>
              <w:t>Anche i matematici giocano</w:t>
            </w:r>
            <w:r w:rsidR="007470BB">
              <w:t xml:space="preserve"> (</w:t>
            </w:r>
            <w:r w:rsidR="00F60ED2">
              <w:t>I</w:t>
            </w:r>
            <w:r w:rsidR="007470BB">
              <w:t>II)</w:t>
            </w:r>
          </w:p>
        </w:tc>
      </w:tr>
      <w:tr w:rsidR="007470BB" w:rsidRPr="00DF4BB7" w:rsidTr="00622E8A">
        <w:tc>
          <w:tcPr>
            <w:tcW w:w="1245" w:type="dxa"/>
          </w:tcPr>
          <w:p w:rsidR="00622E8A" w:rsidRPr="00DF4BB7" w:rsidRDefault="00622E8A">
            <w:r w:rsidRPr="00DF4BB7">
              <w:t xml:space="preserve">II </w:t>
            </w:r>
            <w:proofErr w:type="spellStart"/>
            <w:r w:rsidRPr="00DF4BB7">
              <w:t>sup</w:t>
            </w:r>
            <w:proofErr w:type="spellEnd"/>
          </w:p>
        </w:tc>
        <w:tc>
          <w:tcPr>
            <w:tcW w:w="1699" w:type="dxa"/>
          </w:tcPr>
          <w:p w:rsidR="00622E8A" w:rsidRPr="00DF4BB7" w:rsidRDefault="00241AA3" w:rsidP="00E6529F">
            <w:r>
              <w:t>N</w:t>
            </w:r>
            <w:r w:rsidR="00622E8A" w:rsidRPr="00DF4BB7">
              <w:t>umeri per contare, misurare e calcolare</w:t>
            </w:r>
          </w:p>
        </w:tc>
        <w:tc>
          <w:tcPr>
            <w:tcW w:w="1939" w:type="dxa"/>
          </w:tcPr>
          <w:p w:rsidR="00622E8A" w:rsidRPr="00DF4BB7" w:rsidRDefault="00241AA3">
            <w:r>
              <w:t>Questioni</w:t>
            </w:r>
            <w:r w:rsidR="00DF4BB7" w:rsidRPr="00DF4BB7">
              <w:t xml:space="preserve"> di punti di vista</w:t>
            </w:r>
          </w:p>
        </w:tc>
        <w:tc>
          <w:tcPr>
            <w:tcW w:w="1714" w:type="dxa"/>
          </w:tcPr>
          <w:p w:rsidR="00622E8A" w:rsidRPr="00DF4BB7" w:rsidRDefault="00A9155B" w:rsidP="00077E7C">
            <w:r>
              <w:t>Matematici nella storia (IV)</w:t>
            </w:r>
          </w:p>
        </w:tc>
        <w:tc>
          <w:tcPr>
            <w:tcW w:w="1637" w:type="dxa"/>
          </w:tcPr>
          <w:p w:rsidR="00622E8A" w:rsidRPr="00DF4BB7" w:rsidRDefault="00410046">
            <w:r>
              <w:t>I</w:t>
            </w:r>
            <w:r w:rsidR="00622E8A" w:rsidRPr="00DF4BB7">
              <w:t>nfinit</w:t>
            </w:r>
            <w:r w:rsidR="00F60ED2">
              <w:t>amente grande e infinitamente piccolo</w:t>
            </w:r>
          </w:p>
        </w:tc>
        <w:tc>
          <w:tcPr>
            <w:tcW w:w="1620" w:type="dxa"/>
          </w:tcPr>
          <w:p w:rsidR="00622E8A" w:rsidRPr="00DF4BB7" w:rsidRDefault="00410046">
            <w:r>
              <w:t>Come si risolve un problema in matematica? A</w:t>
            </w:r>
            <w:r w:rsidR="00622E8A" w:rsidRPr="00DF4BB7">
              <w:t>lla ricerca delle strade possibili</w:t>
            </w:r>
          </w:p>
        </w:tc>
      </w:tr>
      <w:tr w:rsidR="007470BB" w:rsidRPr="00DF4BB7" w:rsidTr="00622E8A">
        <w:tc>
          <w:tcPr>
            <w:tcW w:w="1245" w:type="dxa"/>
          </w:tcPr>
          <w:p w:rsidR="00622E8A" w:rsidRPr="00DF4BB7" w:rsidRDefault="00622E8A">
            <w:r w:rsidRPr="00DF4BB7">
              <w:t xml:space="preserve">III </w:t>
            </w:r>
            <w:proofErr w:type="spellStart"/>
            <w:r w:rsidRPr="00DF4BB7">
              <w:t>sup</w:t>
            </w:r>
            <w:proofErr w:type="spellEnd"/>
          </w:p>
        </w:tc>
        <w:tc>
          <w:tcPr>
            <w:tcW w:w="1699" w:type="dxa"/>
          </w:tcPr>
          <w:p w:rsidR="00622E8A" w:rsidRPr="00DF4BB7" w:rsidRDefault="00C61399" w:rsidP="007470BB">
            <w:r>
              <w:t>Alla scoperta degli</w:t>
            </w:r>
            <w:r w:rsidR="007470BB">
              <w:t xml:space="preserve"> infiniti</w:t>
            </w:r>
            <w:r w:rsidR="00F60ED2">
              <w:t xml:space="preserve"> (I)</w:t>
            </w:r>
          </w:p>
        </w:tc>
        <w:tc>
          <w:tcPr>
            <w:tcW w:w="1939" w:type="dxa"/>
          </w:tcPr>
          <w:p w:rsidR="00622E8A" w:rsidRPr="00DF4BB7" w:rsidRDefault="00124F40" w:rsidP="007B6D59">
            <w:r>
              <w:t>T</w:t>
            </w:r>
            <w:r w:rsidR="00622E8A" w:rsidRPr="00DF4BB7">
              <w:t>ra le superfici</w:t>
            </w:r>
          </w:p>
        </w:tc>
        <w:tc>
          <w:tcPr>
            <w:tcW w:w="1714" w:type="dxa"/>
          </w:tcPr>
          <w:p w:rsidR="00622E8A" w:rsidRPr="00DF4BB7" w:rsidRDefault="00C61399">
            <w:r>
              <w:t>Matematici nella storia (</w:t>
            </w:r>
            <w:r w:rsidR="00410046">
              <w:t>V)</w:t>
            </w:r>
          </w:p>
        </w:tc>
        <w:tc>
          <w:tcPr>
            <w:tcW w:w="1637" w:type="dxa"/>
          </w:tcPr>
          <w:p w:rsidR="00622E8A" w:rsidRPr="00DF4BB7" w:rsidRDefault="00C61399" w:rsidP="007470BB">
            <w:r>
              <w:t xml:space="preserve">Matematica e scienze: </w:t>
            </w:r>
            <w:r w:rsidR="007470BB">
              <w:t>una questione di modelli (II)</w:t>
            </w:r>
            <w:r w:rsidR="00124F40">
              <w:t xml:space="preserve"> </w:t>
            </w:r>
          </w:p>
        </w:tc>
        <w:tc>
          <w:tcPr>
            <w:tcW w:w="1620" w:type="dxa"/>
          </w:tcPr>
          <w:p w:rsidR="00622E8A" w:rsidRPr="00DF4BB7" w:rsidRDefault="00F60ED2">
            <w:r>
              <w:t>Risolvere un problema: alla ric</w:t>
            </w:r>
            <w:r w:rsidR="00A9155B">
              <w:t>er</w:t>
            </w:r>
            <w:r>
              <w:t>ca delle strade possibili</w:t>
            </w:r>
            <w:r w:rsidR="00A9155B">
              <w:t xml:space="preserve"> (I)</w:t>
            </w:r>
          </w:p>
        </w:tc>
      </w:tr>
      <w:tr w:rsidR="007470BB" w:rsidRPr="00DF4BB7" w:rsidTr="00622E8A">
        <w:tc>
          <w:tcPr>
            <w:tcW w:w="1245" w:type="dxa"/>
          </w:tcPr>
          <w:p w:rsidR="00622E8A" w:rsidRPr="00DF4BB7" w:rsidRDefault="00622E8A">
            <w:r w:rsidRPr="00DF4BB7">
              <w:t xml:space="preserve">IV </w:t>
            </w:r>
            <w:proofErr w:type="spellStart"/>
            <w:r w:rsidRPr="00DF4BB7">
              <w:t>sup</w:t>
            </w:r>
            <w:proofErr w:type="spellEnd"/>
            <w:r w:rsidRPr="00DF4BB7">
              <w:t xml:space="preserve"> </w:t>
            </w:r>
          </w:p>
        </w:tc>
        <w:tc>
          <w:tcPr>
            <w:tcW w:w="1699" w:type="dxa"/>
          </w:tcPr>
          <w:p w:rsidR="00622E8A" w:rsidRPr="00DF4BB7" w:rsidRDefault="00A9155B">
            <w:r>
              <w:t>Alla scoperta degli infiniti (II)</w:t>
            </w:r>
          </w:p>
        </w:tc>
        <w:tc>
          <w:tcPr>
            <w:tcW w:w="1939" w:type="dxa"/>
          </w:tcPr>
          <w:p w:rsidR="00622E8A" w:rsidRPr="00DF4BB7" w:rsidRDefault="00124F40">
            <w:r>
              <w:t xml:space="preserve">Guardare </w:t>
            </w:r>
            <w:r w:rsidR="00622E8A" w:rsidRPr="00DF4BB7">
              <w:t xml:space="preserve"> e rappresentare</w:t>
            </w:r>
          </w:p>
        </w:tc>
        <w:tc>
          <w:tcPr>
            <w:tcW w:w="1714" w:type="dxa"/>
          </w:tcPr>
          <w:p w:rsidR="00622E8A" w:rsidRPr="00DF4BB7" w:rsidRDefault="00410046">
            <w:r>
              <w:t>M</w:t>
            </w:r>
            <w:r w:rsidR="00622E8A" w:rsidRPr="00DF4BB7">
              <w:t xml:space="preserve">atematici nella storia </w:t>
            </w:r>
            <w:r>
              <w:t>(</w:t>
            </w:r>
            <w:r w:rsidR="00124F40">
              <w:t>V</w:t>
            </w:r>
            <w:r w:rsidR="00C61399">
              <w:t>I</w:t>
            </w:r>
            <w:r w:rsidR="00124F40">
              <w:t>)</w:t>
            </w:r>
          </w:p>
        </w:tc>
        <w:tc>
          <w:tcPr>
            <w:tcW w:w="1637" w:type="dxa"/>
          </w:tcPr>
          <w:p w:rsidR="00622E8A" w:rsidRPr="00DF4BB7" w:rsidRDefault="00124F40">
            <w:r>
              <w:t>Astrazione, arma vincente per risolvere problemi</w:t>
            </w:r>
            <w:r w:rsidR="009F0103">
              <w:t xml:space="preserve"> (I)</w:t>
            </w:r>
          </w:p>
        </w:tc>
        <w:tc>
          <w:tcPr>
            <w:tcW w:w="1620" w:type="dxa"/>
          </w:tcPr>
          <w:p w:rsidR="00622E8A" w:rsidRPr="00DF4BB7" w:rsidRDefault="00A9155B">
            <w:r>
              <w:t>Risolvere un problema: alla ricerca delle strade possibili (II)</w:t>
            </w:r>
          </w:p>
        </w:tc>
      </w:tr>
      <w:tr w:rsidR="007470BB" w:rsidRPr="00DF4BB7" w:rsidTr="00622E8A">
        <w:tc>
          <w:tcPr>
            <w:tcW w:w="1245" w:type="dxa"/>
          </w:tcPr>
          <w:p w:rsidR="00622E8A" w:rsidRPr="00DF4BB7" w:rsidRDefault="00A9155B">
            <w:r>
              <w:t xml:space="preserve"> </w:t>
            </w:r>
            <w:r w:rsidR="00622E8A" w:rsidRPr="00DF4BB7">
              <w:t xml:space="preserve">V </w:t>
            </w:r>
            <w:proofErr w:type="spellStart"/>
            <w:r w:rsidR="00622E8A" w:rsidRPr="00DF4BB7">
              <w:t>sup</w:t>
            </w:r>
            <w:proofErr w:type="spellEnd"/>
          </w:p>
        </w:tc>
        <w:tc>
          <w:tcPr>
            <w:tcW w:w="1699" w:type="dxa"/>
          </w:tcPr>
          <w:p w:rsidR="00622E8A" w:rsidRPr="00DF4BB7" w:rsidRDefault="00A9155B">
            <w:r>
              <w:t>Alla scoperta dell’infinito</w:t>
            </w:r>
          </w:p>
        </w:tc>
        <w:tc>
          <w:tcPr>
            <w:tcW w:w="1939" w:type="dxa"/>
          </w:tcPr>
          <w:p w:rsidR="00622E8A" w:rsidRPr="00DF4BB7" w:rsidRDefault="00124F40">
            <w:r>
              <w:t>U</w:t>
            </w:r>
            <w:r w:rsidR="00622E8A" w:rsidRPr="00DF4BB7">
              <w:t>n tuffo nella quarta dimensione</w:t>
            </w:r>
          </w:p>
        </w:tc>
        <w:tc>
          <w:tcPr>
            <w:tcW w:w="1714" w:type="dxa"/>
          </w:tcPr>
          <w:p w:rsidR="00622E8A" w:rsidRPr="00DF4BB7" w:rsidRDefault="00124F40" w:rsidP="006D2018">
            <w:r>
              <w:t>M</w:t>
            </w:r>
            <w:r w:rsidR="00622E8A" w:rsidRPr="00DF4BB7">
              <w:t>atematici nella storia</w:t>
            </w:r>
            <w:r>
              <w:t xml:space="preserve"> (V</w:t>
            </w:r>
            <w:r w:rsidR="00C61399">
              <w:t>I</w:t>
            </w:r>
            <w:r>
              <w:t>I)</w:t>
            </w:r>
          </w:p>
        </w:tc>
        <w:tc>
          <w:tcPr>
            <w:tcW w:w="1637" w:type="dxa"/>
          </w:tcPr>
          <w:p w:rsidR="00622E8A" w:rsidRPr="00DF4BB7" w:rsidRDefault="00124F40">
            <w:r>
              <w:t xml:space="preserve">Astrazione, arma vincente per risolvere problemi </w:t>
            </w:r>
            <w:r w:rsidR="009F0103">
              <w:t>(II)</w:t>
            </w:r>
          </w:p>
        </w:tc>
        <w:tc>
          <w:tcPr>
            <w:tcW w:w="1620" w:type="dxa"/>
          </w:tcPr>
          <w:p w:rsidR="00622E8A" w:rsidRPr="00DF4BB7" w:rsidRDefault="00A9155B">
            <w:r>
              <w:t>Risolvere un problema: alla ricerca delle strade possibili (III)</w:t>
            </w:r>
          </w:p>
        </w:tc>
      </w:tr>
    </w:tbl>
    <w:p w:rsidR="00846B35" w:rsidRPr="00DF4BB7" w:rsidRDefault="00846B35"/>
    <w:sectPr w:rsidR="00846B35" w:rsidRPr="00DF4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3D" w:rsidRDefault="000D3D3D" w:rsidP="00D3692F">
      <w:pPr>
        <w:spacing w:after="0" w:line="240" w:lineRule="auto"/>
      </w:pPr>
      <w:r>
        <w:separator/>
      </w:r>
    </w:p>
  </w:endnote>
  <w:endnote w:type="continuationSeparator" w:id="0">
    <w:p w:rsidR="000D3D3D" w:rsidRDefault="000D3D3D" w:rsidP="00D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3D" w:rsidRDefault="000D3D3D" w:rsidP="00D3692F">
      <w:pPr>
        <w:spacing w:after="0" w:line="240" w:lineRule="auto"/>
      </w:pPr>
      <w:r>
        <w:separator/>
      </w:r>
    </w:p>
  </w:footnote>
  <w:footnote w:type="continuationSeparator" w:id="0">
    <w:p w:rsidR="000D3D3D" w:rsidRDefault="000D3D3D" w:rsidP="00D36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1"/>
    <w:rsid w:val="00077E7C"/>
    <w:rsid w:val="000D3D3D"/>
    <w:rsid w:val="00124F40"/>
    <w:rsid w:val="001812D7"/>
    <w:rsid w:val="001A28DD"/>
    <w:rsid w:val="001B3F67"/>
    <w:rsid w:val="001C6ACB"/>
    <w:rsid w:val="00241AA3"/>
    <w:rsid w:val="002B0887"/>
    <w:rsid w:val="003616E0"/>
    <w:rsid w:val="00385F95"/>
    <w:rsid w:val="00393C6D"/>
    <w:rsid w:val="00410046"/>
    <w:rsid w:val="0041331C"/>
    <w:rsid w:val="00590C19"/>
    <w:rsid w:val="005A4EAF"/>
    <w:rsid w:val="005A727F"/>
    <w:rsid w:val="00622E8A"/>
    <w:rsid w:val="006D2018"/>
    <w:rsid w:val="007470BB"/>
    <w:rsid w:val="007610D3"/>
    <w:rsid w:val="007B6D59"/>
    <w:rsid w:val="007F42DF"/>
    <w:rsid w:val="008215C2"/>
    <w:rsid w:val="008244F8"/>
    <w:rsid w:val="00846B35"/>
    <w:rsid w:val="008822B7"/>
    <w:rsid w:val="00913206"/>
    <w:rsid w:val="00972D11"/>
    <w:rsid w:val="009D105C"/>
    <w:rsid w:val="009F0103"/>
    <w:rsid w:val="00A54FF9"/>
    <w:rsid w:val="00A9155B"/>
    <w:rsid w:val="00BA5B2B"/>
    <w:rsid w:val="00C61399"/>
    <w:rsid w:val="00D32665"/>
    <w:rsid w:val="00D3692F"/>
    <w:rsid w:val="00DF4BB7"/>
    <w:rsid w:val="00F60ED2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6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92F"/>
  </w:style>
  <w:style w:type="paragraph" w:styleId="Pidipagina">
    <w:name w:val="footer"/>
    <w:basedOn w:val="Normale"/>
    <w:link w:val="PidipaginaCarattere"/>
    <w:uiPriority w:val="99"/>
    <w:unhideWhenUsed/>
    <w:rsid w:val="00D36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6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92F"/>
  </w:style>
  <w:style w:type="paragraph" w:styleId="Pidipagina">
    <w:name w:val="footer"/>
    <w:basedOn w:val="Normale"/>
    <w:link w:val="PidipaginaCarattere"/>
    <w:uiPriority w:val="99"/>
    <w:unhideWhenUsed/>
    <w:rsid w:val="00D36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ABAFA27-0915-42F0-B780-B4DCB8A4BC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Tommaso</dc:creator>
  <cp:lastModifiedBy>Poletto</cp:lastModifiedBy>
  <cp:revision>2</cp:revision>
  <dcterms:created xsi:type="dcterms:W3CDTF">2014-08-26T23:28:00Z</dcterms:created>
  <dcterms:modified xsi:type="dcterms:W3CDTF">2014-08-26T23:28:00Z</dcterms:modified>
</cp:coreProperties>
</file>